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B0" w:rsidRDefault="001A07B0" w:rsidP="001A07B0">
      <w:r>
        <w:t xml:space="preserve">REPUBLIKA HRVATSKA </w:t>
      </w:r>
    </w:p>
    <w:p w:rsidR="001A07B0" w:rsidRDefault="001A07B0" w:rsidP="001A07B0">
      <w:r>
        <w:t>OSNOVNA ŠKOLA IVANA MAŽURANIĆA</w:t>
      </w:r>
    </w:p>
    <w:p w:rsidR="001A07B0" w:rsidRDefault="001A07B0" w:rsidP="001A07B0">
      <w:r>
        <w:t>OBROVAC SINJSKI, HAN</w:t>
      </w:r>
    </w:p>
    <w:p w:rsidR="001A07B0" w:rsidRDefault="00661FE2" w:rsidP="001A07B0">
      <w:r>
        <w:t>KLASA: 003-06/18-01/02</w:t>
      </w:r>
    </w:p>
    <w:p w:rsidR="001A07B0" w:rsidRDefault="001A07B0" w:rsidP="001A07B0">
      <w:r>
        <w:t>URBROJ: 2175-17-01-18-03</w:t>
      </w:r>
    </w:p>
    <w:p w:rsidR="001A07B0" w:rsidRDefault="00661FE2" w:rsidP="001A07B0">
      <w:r>
        <w:t>U Obrovcu Sinjskom, 25</w:t>
      </w:r>
      <w:r w:rsidR="001A07B0">
        <w:t>. siječnja 2018.</w:t>
      </w:r>
    </w:p>
    <w:p w:rsidR="001A07B0" w:rsidRDefault="001A07B0" w:rsidP="001A07B0"/>
    <w:p w:rsidR="001A07B0" w:rsidRDefault="001A07B0" w:rsidP="001A07B0">
      <w:pPr>
        <w:rPr>
          <w:b/>
          <w:sz w:val="24"/>
          <w:szCs w:val="24"/>
        </w:rPr>
      </w:pPr>
      <w:r>
        <w:t xml:space="preserve">                                  </w:t>
      </w:r>
      <w:r w:rsidR="003111BB">
        <w:rPr>
          <w:b/>
          <w:sz w:val="24"/>
          <w:szCs w:val="24"/>
        </w:rPr>
        <w:t>Zaključci 11</w:t>
      </w:r>
      <w:r>
        <w:rPr>
          <w:b/>
          <w:sz w:val="24"/>
          <w:szCs w:val="24"/>
        </w:rPr>
        <w:t>. sje</w:t>
      </w:r>
      <w:r w:rsidR="003111BB">
        <w:rPr>
          <w:b/>
          <w:sz w:val="24"/>
          <w:szCs w:val="24"/>
        </w:rPr>
        <w:t>dnice Školskog odbora održane 25</w:t>
      </w:r>
      <w:r>
        <w:rPr>
          <w:b/>
          <w:sz w:val="24"/>
          <w:szCs w:val="24"/>
        </w:rPr>
        <w:t>. siječnja 2018.</w:t>
      </w:r>
    </w:p>
    <w:p w:rsidR="001A07B0" w:rsidRDefault="001A07B0" w:rsidP="001A07B0">
      <w:pPr>
        <w:jc w:val="center"/>
        <w:rPr>
          <w:b/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 1.</w:t>
      </w:r>
    </w:p>
    <w:p w:rsidR="003111BB" w:rsidRPr="003111BB" w:rsidRDefault="003111BB" w:rsidP="003111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</w:t>
      </w:r>
      <w:r w:rsidR="00697D33">
        <w:rPr>
          <w:sz w:val="24"/>
          <w:szCs w:val="24"/>
        </w:rPr>
        <w:t>dnoglasno je usvojio zapisnik 10</w:t>
      </w:r>
      <w:r>
        <w:rPr>
          <w:sz w:val="24"/>
          <w:szCs w:val="24"/>
        </w:rPr>
        <w:t>. sjednice Školskog odbora.</w:t>
      </w:r>
    </w:p>
    <w:p w:rsidR="003111BB" w:rsidRDefault="003111BB" w:rsidP="001A07B0">
      <w:pPr>
        <w:spacing w:after="0"/>
        <w:jc w:val="center"/>
        <w:rPr>
          <w:b/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Ad.2.</w:t>
      </w:r>
    </w:p>
    <w:p w:rsidR="003111BB" w:rsidRDefault="003111BB" w:rsidP="003111BB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Školski odbor jednoglasno daje suglasnost na Prijedlog ravnatelja za zasnivanje </w:t>
      </w:r>
      <w:r w:rsidR="00661FE2">
        <w:rPr>
          <w:sz w:val="24"/>
          <w:szCs w:val="24"/>
        </w:rPr>
        <w:t xml:space="preserve">radnog odnosa s Anitom </w:t>
      </w:r>
      <w:proofErr w:type="spellStart"/>
      <w:r w:rsidR="00661FE2">
        <w:rPr>
          <w:sz w:val="24"/>
          <w:szCs w:val="24"/>
        </w:rPr>
        <w:t>Vitić</w:t>
      </w:r>
      <w:proofErr w:type="spellEnd"/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</w:t>
      </w:r>
      <w:r w:rsidR="00661FE2">
        <w:rPr>
          <w:sz w:val="24"/>
          <w:szCs w:val="24"/>
        </w:rPr>
        <w:t xml:space="preserve">0 sati tjedno), do zasnivanja radnog odnosa temeljem natječaja ili drugi propisan način, ali ne dulje od 60 dana, </w:t>
      </w:r>
      <w:r>
        <w:rPr>
          <w:sz w:val="24"/>
          <w:szCs w:val="24"/>
        </w:rPr>
        <w:t>na radnom mjestu učiteljice matematike</w:t>
      </w:r>
      <w:r w:rsidR="00697D33">
        <w:rPr>
          <w:sz w:val="24"/>
          <w:szCs w:val="24"/>
        </w:rPr>
        <w:t>.</w:t>
      </w:r>
    </w:p>
    <w:p w:rsidR="003111BB" w:rsidRDefault="003111BB" w:rsidP="003111BB">
      <w:pPr>
        <w:spacing w:after="0"/>
        <w:jc w:val="center"/>
        <w:rPr>
          <w:sz w:val="24"/>
          <w:szCs w:val="24"/>
        </w:rPr>
      </w:pPr>
    </w:p>
    <w:p w:rsidR="001A07B0" w:rsidRDefault="001A07B0" w:rsidP="003111B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Ad.3.</w:t>
      </w:r>
    </w:p>
    <w:p w:rsidR="00661FE2" w:rsidRDefault="00661FE2" w:rsidP="00661FE2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zasnivanje radnog odnosa s Katarinom Bašić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tjedno), do zasnivanja radnog odnosa temeljem natječaja ili drugi propisan način, ali ne dulje od 60 dana, na radnom mjestu učiteljice engleskog jezika.</w:t>
      </w:r>
    </w:p>
    <w:p w:rsidR="00661FE2" w:rsidRDefault="00661FE2" w:rsidP="00661FE2">
      <w:pPr>
        <w:spacing w:after="0"/>
        <w:jc w:val="center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Ad. 4. </w:t>
      </w:r>
    </w:p>
    <w:p w:rsidR="003111BB" w:rsidRDefault="003111BB" w:rsidP="003111BB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</w:t>
      </w:r>
      <w:r w:rsidR="007F0004">
        <w:rPr>
          <w:sz w:val="24"/>
          <w:szCs w:val="24"/>
        </w:rPr>
        <w:t>e radnog odnosa s Jelenom Vojković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</w:t>
      </w:r>
      <w:r w:rsidR="00661FE2">
        <w:rPr>
          <w:sz w:val="24"/>
          <w:szCs w:val="24"/>
        </w:rPr>
        <w:t xml:space="preserve"> (do 15.6.2018.)</w:t>
      </w:r>
      <w:r>
        <w:rPr>
          <w:sz w:val="24"/>
          <w:szCs w:val="24"/>
        </w:rPr>
        <w:t xml:space="preserve">, </w:t>
      </w:r>
      <w:r w:rsidR="00661FE2">
        <w:rPr>
          <w:sz w:val="24"/>
          <w:szCs w:val="24"/>
        </w:rPr>
        <w:t>nepuno radno vrijeme (2</w:t>
      </w:r>
      <w:r>
        <w:rPr>
          <w:sz w:val="24"/>
          <w:szCs w:val="24"/>
        </w:rPr>
        <w:t>0 sati tjedno) na radno</w:t>
      </w:r>
      <w:r w:rsidR="00661FE2">
        <w:rPr>
          <w:sz w:val="24"/>
          <w:szCs w:val="24"/>
        </w:rPr>
        <w:t>m mjestu pomoćnik u nastavi.</w:t>
      </w:r>
    </w:p>
    <w:p w:rsidR="003111BB" w:rsidRDefault="003111BB" w:rsidP="003111BB">
      <w:pPr>
        <w:spacing w:after="0"/>
        <w:jc w:val="center"/>
        <w:rPr>
          <w:sz w:val="24"/>
          <w:szCs w:val="24"/>
        </w:rPr>
      </w:pPr>
    </w:p>
    <w:p w:rsidR="003111BB" w:rsidRDefault="003111BB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Ad.5.</w:t>
      </w:r>
    </w:p>
    <w:p w:rsidR="003111BB" w:rsidRDefault="003111BB" w:rsidP="003111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zasnivanje rad</w:t>
      </w:r>
      <w:r w:rsidR="007F0004">
        <w:rPr>
          <w:sz w:val="24"/>
          <w:szCs w:val="24"/>
        </w:rPr>
        <w:t>nog odnosa sa Stipom Tomaševićem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na određeno</w:t>
      </w:r>
      <w:r w:rsidR="00661FE2">
        <w:rPr>
          <w:sz w:val="24"/>
          <w:szCs w:val="24"/>
        </w:rPr>
        <w:t xml:space="preserve"> (do 15.6.2018.)</w:t>
      </w:r>
      <w:r>
        <w:rPr>
          <w:sz w:val="24"/>
          <w:szCs w:val="24"/>
        </w:rPr>
        <w:t xml:space="preserve">, </w:t>
      </w:r>
      <w:r w:rsidR="00661FE2">
        <w:rPr>
          <w:sz w:val="24"/>
          <w:szCs w:val="24"/>
        </w:rPr>
        <w:t>nepuno radno vrijeme (2</w:t>
      </w:r>
      <w:r>
        <w:rPr>
          <w:sz w:val="24"/>
          <w:szCs w:val="24"/>
        </w:rPr>
        <w:t>0 sati tjedno) na radno</w:t>
      </w:r>
      <w:r w:rsidR="00661FE2">
        <w:rPr>
          <w:sz w:val="24"/>
          <w:szCs w:val="24"/>
        </w:rPr>
        <w:t>m mjestu pomoćnik u nastavi.</w:t>
      </w:r>
    </w:p>
    <w:p w:rsidR="007F0004" w:rsidRDefault="007F0004" w:rsidP="003111BB">
      <w:pPr>
        <w:spacing w:after="0"/>
        <w:jc w:val="center"/>
        <w:rPr>
          <w:sz w:val="24"/>
          <w:szCs w:val="24"/>
        </w:rPr>
      </w:pPr>
    </w:p>
    <w:p w:rsidR="007F0004" w:rsidRDefault="007F0004" w:rsidP="003111BB">
      <w:pPr>
        <w:spacing w:after="0"/>
        <w:jc w:val="center"/>
        <w:rPr>
          <w:b/>
          <w:sz w:val="24"/>
          <w:szCs w:val="24"/>
        </w:rPr>
      </w:pPr>
      <w:r w:rsidRPr="007F0004">
        <w:rPr>
          <w:b/>
          <w:sz w:val="24"/>
          <w:szCs w:val="24"/>
        </w:rPr>
        <w:t>Ad.6.</w:t>
      </w:r>
    </w:p>
    <w:p w:rsidR="007F0004" w:rsidRDefault="007F0004" w:rsidP="007F0004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>Školski odbor jednoglasno daje suglasnost na Prijedlog ravnatelja za zasnivanj</w:t>
      </w:r>
      <w:r>
        <w:rPr>
          <w:sz w:val="24"/>
          <w:szCs w:val="24"/>
        </w:rPr>
        <w:t xml:space="preserve">e radnog odnosa s Joškom </w:t>
      </w:r>
      <w:proofErr w:type="spellStart"/>
      <w:r>
        <w:rPr>
          <w:sz w:val="24"/>
          <w:szCs w:val="24"/>
        </w:rPr>
        <w:t>Gugičem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na određeno, puno radno vrijeme (40 sati tjedno), </w:t>
      </w:r>
      <w:r>
        <w:rPr>
          <w:sz w:val="24"/>
          <w:szCs w:val="24"/>
        </w:rPr>
        <w:t xml:space="preserve">do povratka odsutnog djelatnika na rad, </w:t>
      </w:r>
      <w:r>
        <w:rPr>
          <w:sz w:val="24"/>
          <w:szCs w:val="24"/>
        </w:rPr>
        <w:t>do zasnivanja radnog odnosa temeljem natječaja ili drugi propisan način, ali ne dulje od 60 dana, na radnom mj</w:t>
      </w:r>
      <w:r>
        <w:rPr>
          <w:sz w:val="24"/>
          <w:szCs w:val="24"/>
        </w:rPr>
        <w:t>estu domara-ložača</w:t>
      </w:r>
      <w:bookmarkStart w:id="0" w:name="_GoBack"/>
      <w:bookmarkEnd w:id="0"/>
      <w:r>
        <w:rPr>
          <w:sz w:val="24"/>
          <w:szCs w:val="24"/>
        </w:rPr>
        <w:t>.</w:t>
      </w:r>
    </w:p>
    <w:p w:rsidR="007F0004" w:rsidRDefault="007F0004" w:rsidP="007F0004">
      <w:pPr>
        <w:spacing w:after="0"/>
        <w:jc w:val="center"/>
        <w:rPr>
          <w:sz w:val="24"/>
          <w:szCs w:val="24"/>
        </w:rPr>
      </w:pPr>
    </w:p>
    <w:p w:rsidR="007F0004" w:rsidRPr="007F0004" w:rsidRDefault="007F0004" w:rsidP="003111BB">
      <w:pPr>
        <w:spacing w:after="0"/>
        <w:jc w:val="center"/>
        <w:rPr>
          <w:b/>
          <w:sz w:val="24"/>
          <w:szCs w:val="24"/>
        </w:rPr>
      </w:pPr>
    </w:p>
    <w:p w:rsidR="003111BB" w:rsidRDefault="003111BB" w:rsidP="003111BB">
      <w:pPr>
        <w:spacing w:after="0"/>
        <w:jc w:val="center"/>
        <w:rPr>
          <w:sz w:val="24"/>
          <w:szCs w:val="24"/>
        </w:rPr>
      </w:pPr>
    </w:p>
    <w:p w:rsidR="003111BB" w:rsidRDefault="007F0004" w:rsidP="001A07B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Ad.7</w:t>
      </w:r>
      <w:r w:rsidR="00661FE2">
        <w:rPr>
          <w:b/>
          <w:sz w:val="24"/>
          <w:szCs w:val="24"/>
        </w:rPr>
        <w:t>.</w:t>
      </w:r>
    </w:p>
    <w:p w:rsidR="001A07B0" w:rsidRDefault="001A07B0" w:rsidP="001A07B0">
      <w:pPr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Pod ovom točkom dnevnog reda nije bilo rasprave.</w:t>
      </w:r>
    </w:p>
    <w:p w:rsidR="001A07B0" w:rsidRDefault="001A07B0" w:rsidP="00661FE2">
      <w:pPr>
        <w:spacing w:after="0"/>
        <w:rPr>
          <w:sz w:val="24"/>
          <w:szCs w:val="24"/>
        </w:rPr>
      </w:pPr>
    </w:p>
    <w:p w:rsidR="001A07B0" w:rsidRDefault="001A07B0" w:rsidP="001A07B0">
      <w:pPr>
        <w:spacing w:after="0"/>
        <w:jc w:val="center"/>
        <w:rPr>
          <w:sz w:val="24"/>
          <w:szCs w:val="24"/>
        </w:rPr>
      </w:pPr>
    </w:p>
    <w:p w:rsidR="001A07B0" w:rsidRDefault="001A07B0" w:rsidP="00661FE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Predsjednik Školskog odbora:</w:t>
      </w:r>
    </w:p>
    <w:p w:rsidR="001A07B0" w:rsidRDefault="001A07B0" w:rsidP="00661FE2">
      <w:pPr>
        <w:spacing w:after="0"/>
        <w:jc w:val="right"/>
        <w:rPr>
          <w:sz w:val="24"/>
          <w:szCs w:val="24"/>
        </w:rPr>
      </w:pPr>
    </w:p>
    <w:p w:rsidR="001A07B0" w:rsidRDefault="001A07B0" w:rsidP="001A07B0">
      <w:pPr>
        <w:jc w:val="right"/>
      </w:pPr>
      <w:r>
        <w:t>Stipe Radič, prof.</w:t>
      </w:r>
    </w:p>
    <w:p w:rsidR="001A07B0" w:rsidRDefault="001A07B0" w:rsidP="001A07B0"/>
    <w:p w:rsidR="000C7AC8" w:rsidRDefault="000C7AC8"/>
    <w:sectPr w:rsidR="000C7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B0"/>
    <w:rsid w:val="000C7AC8"/>
    <w:rsid w:val="001A07B0"/>
    <w:rsid w:val="00205791"/>
    <w:rsid w:val="003111BB"/>
    <w:rsid w:val="005E3D10"/>
    <w:rsid w:val="00661FE2"/>
    <w:rsid w:val="00697D33"/>
    <w:rsid w:val="007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7E8E5-502E-45A2-8601-A56FE533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7B0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4</cp:revision>
  <dcterms:created xsi:type="dcterms:W3CDTF">2018-03-01T11:13:00Z</dcterms:created>
  <dcterms:modified xsi:type="dcterms:W3CDTF">2018-03-01T11:46:00Z</dcterms:modified>
</cp:coreProperties>
</file>