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IVANA MAŽURANIĆA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22.10.2021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20.02.2019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 01/21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opskrbe električne energije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24.837,33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3.228,85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28.066,18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 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udžbenika za školsku godinu 2021./2022.</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 kolovoza 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83.772,82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4.188,72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87.961,54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 03/21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privremenog prijevoza učenika OŠ Ivana Mažuranića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PROMET SINJ d.o.o. 88867996815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63.750,00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15.937,50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79.687,50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EV.B. 04/21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dobavi i ugradnji ograde na šk. dvorištu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45340000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AJDUK 24954462881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 kalendarskih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16.02.2022 07:52</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