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OSNOVNA ŠKOLA IVANA MAŽURANIĆA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opskrbe električne energije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01.02.2022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udžbenika za školsku godinu 2022./2023.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73.484,57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15.07.2022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IKT I TEHNO LAB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30236000-2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TEHNIČKI ALATA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43830000-0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14.12.2022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Dodana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14.12.2022 09:20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01.02.2022 08:26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