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Na temelju članka 107. Zakona o odgoju i obrazovanju u osnovnoj i srednjoj školi (NN br. 87/08, 86/09, 92/10, 105/10, 90/11, 86/12, 126/12, 94/13, 152/1</w:t>
      </w:r>
      <w:r w:rsidR="00DD6CA6" w:rsidRPr="00206A71">
        <w:rPr>
          <w:rFonts w:ascii="Times New Roman" w:hAnsi="Times New Roman" w:cs="Times New Roman"/>
          <w:sz w:val="24"/>
          <w:szCs w:val="24"/>
          <w:lang w:eastAsia="hr-HR"/>
        </w:rPr>
        <w:t>4,  7/17, 68/18, 98/19 , 64/20 i</w:t>
      </w: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 151/22), članka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8. i članka 10. Pravilnika o postupku zapošljavanja te procjeni i vrednovanju kandidata za zapošljavanje Osnovna škola Ivana Mažuranića, Obrovac Sinjski 242/C, 21241 Obrovac Sinjski, raspisuje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206A71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:rsidR="006D5AB2" w:rsidRPr="00206A71" w:rsidRDefault="006D5AB2" w:rsidP="006D5AB2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za zasnivanje radnog odnosa na radnom mjestu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6D5AB2" w:rsidRDefault="00BE278A" w:rsidP="006D5AB2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Kuhar/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ica</w:t>
      </w:r>
      <w:proofErr w:type="spellEnd"/>
      <w:r w:rsid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1</w:t>
      </w:r>
      <w:r w:rsidR="006D5AB2"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izvršitelj/</w:t>
      </w:r>
      <w:proofErr w:type="spellStart"/>
      <w:r w:rsidR="006D5AB2"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ica</w:t>
      </w:r>
      <w:proofErr w:type="spellEnd"/>
      <w:r w:rsidR="006D5AB2"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</w:t>
      </w:r>
      <w:r w:rsid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</w:t>
      </w:r>
      <w:r w:rsidR="006D5AB2"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</w:t>
      </w:r>
      <w:r w:rsidR="005629C2"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dređeno, </w:t>
      </w:r>
      <w:r w:rsid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nepuno radno vrijeme (2</w:t>
      </w:r>
      <w:r w:rsidR="005629C2"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0</w:t>
      </w:r>
      <w:r w:rsid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sati tjedno), </w:t>
      </w:r>
      <w:r w:rsidR="001113E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novo radno mjesto.</w:t>
      </w:r>
    </w:p>
    <w:p w:rsidR="00206A71" w:rsidRPr="00206A71" w:rsidRDefault="00206A71" w:rsidP="00206A71">
      <w:pPr>
        <w:pStyle w:val="Odlomakpopisa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6D5AB2" w:rsidRPr="00206A71" w:rsidRDefault="006D5AB2" w:rsidP="006D5AB2">
      <w:pPr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color w:val="FF0000"/>
          <w:sz w:val="24"/>
          <w:szCs w:val="24"/>
          <w:lang w:eastAsia="hr-HR"/>
        </w:rPr>
        <w:t xml:space="preserve">            </w:t>
      </w: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Mjesto rada: u sjedištu Škole, a prema potrebi i izvan sjedišta Škole. 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:rsidR="00EB0D16" w:rsidRPr="005E5A4D" w:rsidRDefault="006D5AB2" w:rsidP="00EB0D1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Uvjeti</w:t>
      </w:r>
      <w:r w:rsidRPr="00206A71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: </w:t>
      </w:r>
    </w:p>
    <w:p w:rsidR="008E7F11" w:rsidRDefault="006D5AB2" w:rsidP="00EB0D16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EB0D1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Uz opće uvjete za zasnivanje radnog odnosa, sukladno općim propisima o radu, kandidati moraju ispuniti i poseb</w:t>
      </w:r>
      <w:r w:rsidR="00EB0D16" w:rsidRPr="00EB0D1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 uvjete propisane Zakonom</w:t>
      </w:r>
      <w:r w:rsidRPr="00EB0D16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o odgoju i obrazovanju u osnovnoj i srednjoj školi (NN, br. NN br. 87/08, 86/09, 92/10, 105/10, 90/11, 86/12, 126/12, 94/13, </w:t>
      </w:r>
      <w:r w:rsidRPr="00EB0D16">
        <w:rPr>
          <w:rFonts w:ascii="Times New Roman" w:hAnsi="Times New Roman" w:cs="Times New Roman"/>
          <w:sz w:val="24"/>
          <w:szCs w:val="24"/>
          <w:lang w:eastAsia="hr-HR"/>
        </w:rPr>
        <w:t>152/14,  7/17, 68/18, 98/19, 64/20 i 151/22)</w:t>
      </w:r>
      <w:r w:rsidR="008E7F11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D5AB2" w:rsidRPr="00EB0D16" w:rsidRDefault="008E7F11" w:rsidP="00EB0D16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  <w:lang w:eastAsia="hr-HR"/>
        </w:rPr>
        <w:t>Uvjeti stručne spreme propisani su</w:t>
      </w:r>
      <w:r w:rsidR="00EB0D16">
        <w:rPr>
          <w:rFonts w:ascii="Times New Roman" w:hAnsi="Times New Roman" w:cs="Times New Roman"/>
          <w:sz w:val="24"/>
          <w:szCs w:val="24"/>
          <w:lang w:eastAsia="hr-HR"/>
        </w:rPr>
        <w:t xml:space="preserve"> člankom 10. Pravilnika</w:t>
      </w:r>
      <w:r w:rsidR="00EB0D16" w:rsidRPr="00EB0D16">
        <w:rPr>
          <w:rFonts w:ascii="Times New Roman" w:hAnsi="Times New Roman" w:cs="Times New Roman"/>
          <w:sz w:val="24"/>
          <w:szCs w:val="24"/>
          <w:lang w:eastAsia="hr-HR"/>
        </w:rPr>
        <w:t xml:space="preserve"> o radu Osnovne škole Ivana Mažuranića.</w:t>
      </w:r>
    </w:p>
    <w:p w:rsidR="006D5AB2" w:rsidRPr="00206A71" w:rsidRDefault="006D5AB2" w:rsidP="006D5AB2">
      <w:pPr>
        <w:pStyle w:val="Odlomakpopisa"/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</w:pPr>
      <w:r w:rsidRPr="00206A7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Prijava na natječaj mora sadržavati: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osobno ime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adresa stanovanja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broj mobitela ili telefona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e-mail adresa 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naziv radnog mjesta na koje se prijavljuje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Uz  prijavu  na natječaj kandidat je dužan priložiti</w:t>
      </w:r>
      <w:r w:rsidRPr="00206A71">
        <w:rPr>
          <w:rFonts w:ascii="Times New Roman" w:hAnsi="Times New Roman" w:cs="Times New Roman"/>
          <w:b/>
          <w:sz w:val="24"/>
          <w:szCs w:val="24"/>
          <w:lang w:eastAsia="hr-HR"/>
        </w:rPr>
        <w:t>: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životopis,</w:t>
      </w:r>
    </w:p>
    <w:p w:rsidR="006D5AB2" w:rsidRPr="00206A71" w:rsidRDefault="00BE278A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svjedodžba</w:t>
      </w:r>
      <w:r w:rsidR="006D5AB2"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, odnosno dokaz o odgovarajućoj vrsti i stupnju obrazovanja,</w:t>
      </w:r>
    </w:p>
    <w:p w:rsidR="006D5AB2" w:rsidRPr="00BE278A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državljanstvu,</w:t>
      </w:r>
    </w:p>
    <w:p w:rsidR="00BE278A" w:rsidRPr="00206A71" w:rsidRDefault="00BE278A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završenom tečaju higijenskog minimuma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uvjerenje nadležnog suda da podnositelj prijave nije pod istragom i da se protiv podnositelja prijave ne vodi kazneni postupak glede zapreka  za zasnivanje radnog odnosa za neko od kaznenih djela iz članka 106. Zakona o odgoju i obrazovanju u osnovnoj i srednjoj školi, ne starije od </w:t>
      </w:r>
      <w:r w:rsidRPr="00206A71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mjesec </w:t>
      </w: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dana od dana raspisivanja natječaja</w:t>
      </w:r>
    </w:p>
    <w:p w:rsidR="006D5AB2" w:rsidRPr="00206A71" w:rsidRDefault="006D5AB2" w:rsidP="006D5A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elektronički zapis ili potvrdu o podacima evidentiranim u bazi podataka Hrvatskog zavoda za mirovinsko osiguranje o radnom stažu.</w:t>
      </w:r>
    </w:p>
    <w:p w:rsidR="00EB0D16" w:rsidRDefault="00EB0D16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Prilozi odnosno isprave koje su kandidati dužni priložiti uz prijavu na natječaj prilažu se u neovjerenoj preslici, a izabrani kandidat je prije sklapanja ugovora o radu dužan predočiti izvornike.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lastRenderedPageBreak/>
        <w:t xml:space="preserve">Sukladno Zakonu o ravnopravnosti spolova (NN, br. 82/08. i 69/17.) na natječaj se mogu ravnopravno prijaviti osobe oba spola. Izrazi koji se koriste u natječaju, a imaju rodno značenje koriste se neutralno i odnose se jednako na muške i ženske osobe. 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t> 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Kandidat koji se poziva na pravo prednosti prilikom zapošljavanja prema članku 102. Zakona o hrvatskim braniteljima iz domovinskog rata i članovima njihovih obitelji (NN 121/17., 98/19 i 84/21), članku 48.f Zakona o zaštiti vojnih i civilnih invalida rata (NN br. 33/92, 77/92, 27/93, 58/93, 2/94, 76/94, 108/95, 108/96, 82/01, 103/03, 148/13., 98/19), članku 48. stavku 1.-3. Zakona o civilnim stradalnicima iz Domovinskog rata (NN broj 84/21) ili članku 9. Zakona o profesionalnoj rehabilitaciji i zapošljavanju osoba s invaliditetom (NN broj 157/13, 152/14, 39/18, 32/20) dužan je u prijavi na natječaj pozvati se na to pravo te osim dokaza o ispunjavanju traženih uvjeta iz natječaja, priložiti svu potrebnu dokumentaciju i dokaze propisane zakonom na koji se poziva, a ima prednost u odnosu na ostale kandidate samo pod jednakim uvjetima.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 dostupne na poveznici Ministarstva hrvatskih branitelja: </w:t>
      </w:r>
      <w:hyperlink r:id="rId5" w:history="1">
        <w:r w:rsidRPr="00206A71">
          <w:rPr>
            <w:rStyle w:val="Hiperveza"/>
            <w:rFonts w:ascii="Times New Roman" w:hAnsi="Times New Roman" w:cs="Times New Roman"/>
            <w:color w:val="23527C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A7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206A71">
          <w:rPr>
            <w:rStyle w:val="Hiperveza"/>
            <w:rFonts w:ascii="Times New Roman" w:hAnsi="Times New Roman" w:cs="Times New Roman"/>
            <w:color w:val="337AB7"/>
            <w:sz w:val="24"/>
            <w:szCs w:val="24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Najkasnije do isteka roka za podnošenje prijave na natječaj, Povjerenstvo će na javno dostupnoj mrežnoj stranici Škole ( </w:t>
      </w:r>
      <w:hyperlink r:id="rId7" w:history="1">
        <w:r w:rsidRPr="00206A71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06A71">
        <w:rPr>
          <w:rFonts w:ascii="Times New Roman" w:hAnsi="Times New Roman" w:cs="Times New Roman"/>
          <w:sz w:val="24"/>
          <w:szCs w:val="24"/>
        </w:rPr>
        <w:t>objaviti način procjene, odnosno testiranja kandidata te pravne i druge izvore za pripremu kandidata ako se procjena odnosno testiranje provodi o poznavanju propisa.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</w:rPr>
        <w:t xml:space="preserve">Sve kandidate koji su pravodobno dostavili potpunu prijavu sa svim prilozima, odnosno ispravama i koji ispunjavaju uvjete natječaja, Povjerenstvo će pozvati na procjenu 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objaviti na javno dostupnim mrežnim stranicama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</w:rPr>
        <w:t>Škole (</w:t>
      </w:r>
      <w:hyperlink r:id="rId8" w:history="1">
        <w:r w:rsidRPr="00206A71">
          <w:rPr>
            <w:rStyle w:val="Hiperveza"/>
            <w:rFonts w:ascii="Times New Roman" w:hAnsi="Times New Roman" w:cs="Times New Roman"/>
            <w:sz w:val="24"/>
            <w:szCs w:val="24"/>
          </w:rPr>
          <w:t>https://osim.hr/category/poziv-kandidata-na-testiranje/</w:t>
        </w:r>
      </w:hyperlink>
      <w:r w:rsidRPr="00206A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Pr="00206A71">
        <w:rPr>
          <w:rFonts w:ascii="Times New Roman" w:hAnsi="Times New Roman" w:cs="Times New Roman"/>
          <w:b/>
          <w:sz w:val="24"/>
          <w:szCs w:val="24"/>
        </w:rPr>
        <w:t xml:space="preserve">te se kandidati neće posebno pozivati. 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b/>
          <w:sz w:val="24"/>
          <w:szCs w:val="24"/>
          <w:lang w:eastAsia="hr-HR"/>
        </w:rPr>
        <w:t> 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je pravodobno dostavio potpunu prijavu sa svim prilozima odnosno ispravama i ispunjava uvjete natječaja dužan je pristupiti procjeni odnosno testiranju prema odredbama Pravilnika o postupku zapošljavanja te procjeni i vrednovanju kandidata za zapošljavanje u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lastRenderedPageBreak/>
        <w:t>Osnovnoj školi Ivana Mažuranića u Obrovcu Sinjskom, a koji je dostupan na mrežnim stranicama Škole na poveznici: (</w:t>
      </w:r>
      <w:hyperlink r:id="rId9" w:history="1">
        <w:r w:rsidRPr="00206A71">
          <w:rPr>
            <w:rStyle w:val="Hiperveza"/>
            <w:rFonts w:ascii="Times New Roman" w:hAnsi="Times New Roman" w:cs="Times New Roman"/>
            <w:sz w:val="24"/>
            <w:szCs w:val="24"/>
          </w:rPr>
          <w:t>http://osim.hr/wp-content/uploads/2022/03/O%C5%A0IM-Pravilnik-o-postupku-zapo%C5%A1ljavanja-te-procjeni-i-vrednovanju-kandidata-za-zapo%C5%A1ljavanje.docx</w:t>
        </w:r>
      </w:hyperlink>
      <w:r w:rsidRPr="00206A7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06A71">
        <w:rPr>
          <w:rFonts w:ascii="Times New Roman" w:hAnsi="Times New Roman" w:cs="Times New Roman"/>
          <w:sz w:val="24"/>
          <w:szCs w:val="24"/>
        </w:rPr>
        <w:t xml:space="preserve">. Osobe koje </w:t>
      </w:r>
      <w:r w:rsidR="00A530E2" w:rsidRPr="00206A71">
        <w:rPr>
          <w:rFonts w:ascii="Times New Roman" w:hAnsi="Times New Roman" w:cs="Times New Roman"/>
          <w:sz w:val="24"/>
          <w:szCs w:val="24"/>
        </w:rPr>
        <w:t>ne ulaze u listu kandidata Škola</w:t>
      </w:r>
      <w:r w:rsidRPr="00206A71">
        <w:rPr>
          <w:rFonts w:ascii="Times New Roman" w:hAnsi="Times New Roman" w:cs="Times New Roman"/>
          <w:sz w:val="24"/>
          <w:szCs w:val="24"/>
        </w:rPr>
        <w:t xml:space="preserve"> ne obavještava o razlozima istog.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A71"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Ako kandidat nije pristupio procjeni odnosno testiranju smatra se da je odustao od prijave na natječaj i ne smatra se kandidatom.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6D5AB2" w:rsidRPr="00206A71" w:rsidRDefault="006D5AB2" w:rsidP="006D5AB2">
      <w:pPr>
        <w:rPr>
          <w:rFonts w:ascii="Times New Roman" w:hAnsi="Times New Roman" w:cs="Times New Roman"/>
          <w:sz w:val="24"/>
          <w:szCs w:val="24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Podnošenjem prijave na natječaj, kandidat daje izričitu privolu Osnovnoj školi Ivana Mažuranića u Obrovcu Sinjskom </w:t>
      </w:r>
      <w:r w:rsidRPr="00206A71">
        <w:rPr>
          <w:rFonts w:ascii="Times New Roman" w:hAnsi="Times New Roman" w:cs="Times New Roman"/>
          <w:sz w:val="24"/>
          <w:szCs w:val="24"/>
        </w:rPr>
        <w:t>da može  prikupljati i obrađivati osobne  podatke kandidata  iz natječajne dokumentacije u svrhu provedbe natječajnog postupka sukladno odredbama Opće uredbe (EU) 2016/679 o zaštiti osobnih podataka i Zakona o provedbi Opće uredbe o zaštiti podataka (Narodne novine, broj 42/18.)</w:t>
      </w:r>
      <w:r w:rsidRPr="00206A71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Rok za podnošenje prijave  na natječaj je osam (8) dana od dana objave natječaja na mrežnim stranicama i oglasnim pločama Hrvatskog zavoda za zapošljavanje te mrežnim stranicama i oglasnoj ploči Škole.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Prijave s potrebnom dokumentacijom o ispunjavanju uvjeta iz natječaja dostavljaju se neposredno putem protokola Škole  ili  poštom  na adresu Škole: Osnovna škola Ivana Mažuranića, Obrovac Sinjski 242/C, 21241 Obrovac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Sinjski 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s naznakom </w:t>
      </w:r>
      <w:r w:rsidRPr="00206A7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,,Za natječaj –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hr-HR"/>
        </w:rPr>
        <w:t xml:space="preserve"> </w:t>
      </w:r>
      <w:r w:rsidR="00BE278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kuhar/</w:t>
      </w:r>
      <w:proofErr w:type="spellStart"/>
      <w:r w:rsidR="00BE278A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ica</w:t>
      </w:r>
      <w:proofErr w:type="spellEnd"/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Nepravovremene i nepotpune prijave kao i prijave koje nisu dostavljene na propisan način neće se razmatrati. 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color w:val="C00000"/>
          <w:sz w:val="24"/>
          <w:szCs w:val="24"/>
          <w:lang w:eastAsia="hr-HR"/>
        </w:rPr>
      </w:pPr>
    </w:p>
    <w:p w:rsidR="006D5AB2" w:rsidRPr="00EB0D16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Kandidati prijavljeni na natječaj bit će obaviješteni o rezultatima natječaja </w:t>
      </w:r>
      <w:r w:rsidR="00A530E2"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putem mrežne stranice Škole 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hyperlink r:id="rId10" w:history="1">
        <w:r w:rsidRPr="00206A71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https://osim.hr/category/obavijest-o-rezultatima-izbora/</w:t>
        </w:r>
      </w:hyperlink>
      <w:r w:rsidRPr="00206A71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) </w:t>
      </w:r>
      <w:r w:rsidRPr="00206A71">
        <w:rPr>
          <w:rFonts w:ascii="Times New Roman" w:hAnsi="Times New Roman" w:cs="Times New Roman"/>
          <w:sz w:val="24"/>
          <w:szCs w:val="24"/>
          <w:lang w:eastAsia="hr-HR"/>
        </w:rPr>
        <w:t xml:space="preserve">najkasnije u roku od petnaest dana od dana sklapanja ugovora o radu s izabranim kandidatom. </w:t>
      </w:r>
      <w:r w:rsidRPr="00206A7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 slučaju iz članka 24. stavka 4. Pravilnika o postupku zapošljavanja te procjeni i vrednovanju kandidata za zapošljavanje u Osnovnoj školi Ivana Mažuranića u Obrovcu Sinjskom, kandidati će biti obaviješteni pisanom preporučenom poštanskom pošiljkom s povratnicom. </w:t>
      </w:r>
    </w:p>
    <w:p w:rsidR="006D5AB2" w:rsidRPr="0033651F" w:rsidRDefault="006D5AB2" w:rsidP="006D5AB2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6D5AB2" w:rsidRPr="00206A71" w:rsidRDefault="006D5AB2" w:rsidP="00EB0D16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:rsidR="006D5AB2" w:rsidRPr="00206A71" w:rsidRDefault="006D5AB2" w:rsidP="00EB0D16">
      <w:pPr>
        <w:spacing w:after="0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206A7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Tomislav Budimir, prof.</w:t>
      </w:r>
    </w:p>
    <w:p w:rsidR="006D5AB2" w:rsidRPr="00206A71" w:rsidRDefault="006D5AB2" w:rsidP="006D5A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D5AB2" w:rsidRPr="008E3DAF" w:rsidRDefault="006D5AB2" w:rsidP="006D5AB2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E3DA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Osnovne škole Ivana Mažuranića u Obrovcu Sinjskom, dana </w:t>
      </w:r>
      <w:r w:rsidR="00EB0D16" w:rsidRPr="008E3D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23. listopada</w:t>
      </w:r>
      <w:r w:rsidR="00674FE4" w:rsidRPr="008E3DAF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2023</w:t>
      </w:r>
      <w:r w:rsidRPr="008E3DA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hyperlink r:id="rId11" w:history="1">
        <w:r w:rsidR="009B23AF" w:rsidRPr="00866A06">
          <w:rPr>
            <w:rStyle w:val="Hiperveza"/>
            <w:rFonts w:ascii="Times New Roman" w:hAnsi="Times New Roman" w:cs="Times New Roman"/>
            <w:sz w:val="24"/>
            <w:szCs w:val="24"/>
            <w:lang w:eastAsia="hr-HR"/>
          </w:rPr>
          <w:t>https://osim.hr/category/natjecaji/</w:t>
        </w:r>
      </w:hyperlink>
      <w:r w:rsidR="009B23A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bookmarkStart w:id="0" w:name="_GoBack"/>
      <w:bookmarkEnd w:id="0"/>
      <w:r w:rsidRPr="008E3DAF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</w:p>
    <w:p w:rsidR="006D5AB2" w:rsidRPr="008E3DAF" w:rsidRDefault="006D5AB2" w:rsidP="006D5A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B0D16" w:rsidRPr="008E3DAF" w:rsidRDefault="008E3DAF" w:rsidP="00EB0D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E3DA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KLASA: 112-01/23-03/03</w:t>
      </w:r>
    </w:p>
    <w:p w:rsidR="00EB0D16" w:rsidRPr="008E3DAF" w:rsidRDefault="00EB0D16" w:rsidP="00EB0D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8E3DA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 2175-16-4-01-23-01</w:t>
      </w:r>
    </w:p>
    <w:p w:rsidR="00EB0D16" w:rsidRPr="008E3DAF" w:rsidRDefault="005E5A4D" w:rsidP="00EB0D16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  Obrovcu Sinjskom</w:t>
      </w:r>
      <w:r w:rsidR="00EB0D16" w:rsidRPr="008E3DAF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20. listopada 2023.</w:t>
      </w:r>
    </w:p>
    <w:p w:rsidR="00E25367" w:rsidRPr="008E3DAF" w:rsidRDefault="00E2536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25367" w:rsidRPr="008E3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004C"/>
    <w:multiLevelType w:val="hybridMultilevel"/>
    <w:tmpl w:val="14C4E8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69AF"/>
    <w:multiLevelType w:val="hybridMultilevel"/>
    <w:tmpl w:val="58D2C588"/>
    <w:lvl w:ilvl="0" w:tplc="6F245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112C1"/>
    <w:multiLevelType w:val="hybridMultilevel"/>
    <w:tmpl w:val="5CCEADD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B2"/>
    <w:rsid w:val="001113E6"/>
    <w:rsid w:val="00206A71"/>
    <w:rsid w:val="0033651F"/>
    <w:rsid w:val="003D3C8C"/>
    <w:rsid w:val="00437EBF"/>
    <w:rsid w:val="00491748"/>
    <w:rsid w:val="005038E0"/>
    <w:rsid w:val="005629C2"/>
    <w:rsid w:val="005E5A4D"/>
    <w:rsid w:val="00674FE4"/>
    <w:rsid w:val="006D5AB2"/>
    <w:rsid w:val="006D5B65"/>
    <w:rsid w:val="00745B66"/>
    <w:rsid w:val="00887E4E"/>
    <w:rsid w:val="008E3DAF"/>
    <w:rsid w:val="008E7F11"/>
    <w:rsid w:val="009B23AF"/>
    <w:rsid w:val="00A530E2"/>
    <w:rsid w:val="00BE278A"/>
    <w:rsid w:val="00BE3341"/>
    <w:rsid w:val="00CB6408"/>
    <w:rsid w:val="00DD6CA6"/>
    <w:rsid w:val="00E25367"/>
    <w:rsid w:val="00E8001F"/>
    <w:rsid w:val="00EB0D16"/>
    <w:rsid w:val="00FD2B0B"/>
    <w:rsid w:val="00FE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D1BCA-31A6-4225-B2D5-466BAEC5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AB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D5AB2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6D5A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D3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3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1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im.hr/category/poziv-kandidata-na-testiranj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sim.hr/category/natjecaj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s://osim.hr/category/natjecaji/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s://osim.hr/category/obavijest-o-rezultatima-izb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im.hr/wp-content/uploads/2022/03/O%C5%A0IM-Pravilnik-o-postupku-zapo%C5%A1ljavanja-te-procjeni-i-vrednovanju-kandidata-za-zapo%C5%A1ljavanje.doc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10</cp:revision>
  <cp:lastPrinted>2023-10-20T05:49:00Z</cp:lastPrinted>
  <dcterms:created xsi:type="dcterms:W3CDTF">2023-10-18T06:32:00Z</dcterms:created>
  <dcterms:modified xsi:type="dcterms:W3CDTF">2023-10-20T05:55:00Z</dcterms:modified>
</cp:coreProperties>
</file>