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63" w:rsidRDefault="00BC1463" w:rsidP="00BC146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87/08, 86/09, 92/10, 105/10, 90/11, 86/12, 126/12, 94/13, 152/14,  7/17, 68/18, 98/19 , 64/20 151/22, 156/23), članka 8. i članka 10. Pravilnika o postupku zapošljavanja te procjeni i vrednovanju kandidata za zapošljavanje Osnovna škola Ivana Mažuranića, Obrovac Sinjski 242/C, 21241 Obrovac Sinjski, raspisuje</w:t>
      </w:r>
    </w:p>
    <w:p w:rsidR="00BC1463" w:rsidRDefault="00BC1463" w:rsidP="00BC1463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C1463" w:rsidRDefault="00BC1463" w:rsidP="00BC1463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 A T J E Č A J</w:t>
      </w:r>
    </w:p>
    <w:p w:rsidR="00BC1463" w:rsidRDefault="00BC1463" w:rsidP="00BC1463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 zasnivanje radnog odnosa na radnom mjestu</w:t>
      </w:r>
    </w:p>
    <w:p w:rsidR="00BC1463" w:rsidRDefault="00BC1463" w:rsidP="00BC1463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:rsidR="00BC1463" w:rsidRDefault="00BC1463" w:rsidP="00BC146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Operativni djelatnik</w:t>
      </w:r>
      <w:r w:rsidR="006A6527">
        <w:rPr>
          <w:rFonts w:ascii="Times New Roman" w:hAnsi="Times New Roman" w:cs="Times New Roman"/>
          <w:b/>
          <w:sz w:val="24"/>
          <w:szCs w:val="24"/>
          <w:lang w:eastAsia="hr-HR"/>
        </w:rPr>
        <w:t>/</w:t>
      </w:r>
      <w:proofErr w:type="spellStart"/>
      <w:r w:rsidR="006A6527">
        <w:rPr>
          <w:rFonts w:ascii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za sigurnost i civilnu zaštitu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– 1 izvršitelj/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na neodređeno, puno radno vrijeme (40 sati tjedno).</w:t>
      </w:r>
    </w:p>
    <w:p w:rsidR="00BC1463" w:rsidRDefault="00BC1463" w:rsidP="00BC1463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C1463" w:rsidRDefault="00BC1463" w:rsidP="00BC1463">
      <w:p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Mjesto rada: u sjedištu Škole, a prema potrebi i izvan sjedišta Škole. </w:t>
      </w:r>
    </w:p>
    <w:p w:rsidR="00BC1463" w:rsidRDefault="00BC1463" w:rsidP="00BC1463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 </w:t>
      </w:r>
    </w:p>
    <w:p w:rsidR="00BC1463" w:rsidRDefault="00BC1463" w:rsidP="00BC1463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Uvjeti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: </w:t>
      </w:r>
    </w:p>
    <w:p w:rsidR="00BC1463" w:rsidRDefault="00BC1463" w:rsidP="00BC146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Uz opće uvjete za zasnivanje radnog odnosa, sukladno općim propisima o radu, kandidati moraju ispuniti i posebne uvjete propisane   člankom 10. Pravilnika o radu Osnovne škole Ivana Mažuranića:</w:t>
      </w:r>
    </w:p>
    <w:p w:rsidR="006A6527" w:rsidRDefault="003E6762" w:rsidP="006A6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67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Uvjeti za operativnog </w:t>
      </w:r>
      <w:r w:rsidR="001825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djelatnika za sigurnost i civil</w:t>
      </w:r>
      <w:r w:rsidRPr="003E67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nu zaštitu</w:t>
      </w:r>
      <w:r w:rsidR="006A6527" w:rsidRPr="006A65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A65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</w:t>
      </w:r>
      <w:r w:rsidR="006A652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A6527" w:rsidRPr="006A6527" w:rsidRDefault="003E6762" w:rsidP="006A652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65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četverogodišnja srednja škola (razina 4.2. prema HKO)  i </w:t>
      </w:r>
    </w:p>
    <w:p w:rsidR="003E6762" w:rsidRPr="006A6527" w:rsidRDefault="003E6762" w:rsidP="003E676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6527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 u tekstu: Program obrazovanja)</w:t>
      </w:r>
      <w:r w:rsidR="006A65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Iznimno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poslove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Pr="006A652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perativnog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djelatnika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sigurnost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civilnu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zaštitu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može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obavljati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osoba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koja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nema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</w:t>
      </w:r>
      <w:r w:rsidRPr="006A65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obrazovanja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ali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ga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je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dužna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završiti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roku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</w:t>
      </w:r>
      <w:r w:rsidRPr="006A6527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mjeseci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dana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zasnivanja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radnog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odnosa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tom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radnom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A652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mjestu</w:t>
      </w:r>
      <w:proofErr w:type="spellEnd"/>
      <w:r w:rsidRPr="006A65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suprotnom radni odnos prestaje istekom zadnjeg dana roka za stjecanje Programa obrazovanja. </w:t>
      </w:r>
    </w:p>
    <w:p w:rsidR="00BC1463" w:rsidRDefault="00BC1463" w:rsidP="00BC1463">
      <w:pPr>
        <w:pStyle w:val="Odlomakpopisa"/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</w:p>
    <w:p w:rsidR="00BC1463" w:rsidRDefault="00BC1463" w:rsidP="00BC146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Radni odnos u školskoj ustanovi ne može zasnovati osoba za koju postoje zapreke iz članka 106. Zakona o odgoju i obrazovanju u osnovnoj i srednjoj školi.</w:t>
      </w:r>
    </w:p>
    <w:p w:rsidR="00BC1463" w:rsidRDefault="00BC1463" w:rsidP="00BC1463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 </w:t>
      </w:r>
    </w:p>
    <w:p w:rsidR="00BC1463" w:rsidRDefault="00BC1463" w:rsidP="00BC1463">
      <w:pPr>
        <w:spacing w:after="0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Prijava na natječaj mora sadržavati:</w:t>
      </w:r>
    </w:p>
    <w:p w:rsidR="00BC1463" w:rsidRDefault="00BC1463" w:rsidP="00BC146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osobno ime</w:t>
      </w:r>
    </w:p>
    <w:p w:rsidR="00BC1463" w:rsidRDefault="00BC1463" w:rsidP="00BC146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adresa stanovanja</w:t>
      </w:r>
    </w:p>
    <w:p w:rsidR="00BC1463" w:rsidRDefault="00BC1463" w:rsidP="00BC146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broj mobitela ili telefona</w:t>
      </w:r>
    </w:p>
    <w:p w:rsidR="00BC1463" w:rsidRDefault="00BC1463" w:rsidP="00BC146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e-mail adresa </w:t>
      </w:r>
    </w:p>
    <w:p w:rsidR="00BC1463" w:rsidRDefault="00BC1463" w:rsidP="00BC146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naziv radnog mjesta na koje se prijavljuje</w:t>
      </w:r>
    </w:p>
    <w:p w:rsidR="00BC1463" w:rsidRDefault="00BC1463" w:rsidP="00BC1463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 </w:t>
      </w:r>
    </w:p>
    <w:p w:rsidR="00BC1463" w:rsidRDefault="00BC1463" w:rsidP="00BC1463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Uz  prijavu  na natječaj kandidat je dužan priložiti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:</w:t>
      </w:r>
    </w:p>
    <w:p w:rsidR="00BC1463" w:rsidRDefault="00BC1463" w:rsidP="00BC146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životopis,</w:t>
      </w:r>
    </w:p>
    <w:p w:rsidR="00BC1463" w:rsidRDefault="00BC1463" w:rsidP="00BC146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svjedodžba, odnosno dokaz o odgovarajućoj vrsti i stupnju obrazovanja,</w:t>
      </w:r>
    </w:p>
    <w:p w:rsidR="00BC1463" w:rsidRDefault="00BC1463" w:rsidP="00BC146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dokaz o državljanstvu,</w:t>
      </w:r>
    </w:p>
    <w:p w:rsidR="00BC1463" w:rsidRDefault="00BC1463" w:rsidP="00BC146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uvjerenje nadležnog suda da podnositelj prijave nije pod istragom i da se protiv podnositelja prijave ne vodi kazneni postupak glede zapreka  za zasnivanje radnog odnosa za neko od kaznenih djela iz članka 106. Zakona o odgoju i obrazovanju u osnovnoj i srednjoj školi, ne starije od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mjesec 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dana od dana raspisivanja natječaja</w:t>
      </w:r>
    </w:p>
    <w:p w:rsidR="00BC1463" w:rsidRDefault="00BC1463" w:rsidP="00BC1463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C1463" w:rsidRDefault="00BC1463" w:rsidP="00BC146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lastRenderedPageBreak/>
        <w:t>Prilozi odnosno isprave koje su kandidati dužni priložiti uz prijavu na natječaj prilažu se u neovjerenoj preslici, a izabrani kandidat je prije sklapanja ugovora o radu dužan predočiti izvornike.</w:t>
      </w:r>
    </w:p>
    <w:p w:rsidR="00B17D47" w:rsidRDefault="00B17D47" w:rsidP="00B17D4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Kandidat koji je stekao obrazovnu kvalifikaciju izvan Republike Hrvatske, dužan je dostaviti ispravu/e kojom dokazuje priznavanje inozemne obrazovne kvalifikacije.</w:t>
      </w:r>
    </w:p>
    <w:p w:rsidR="00B17D47" w:rsidRDefault="00B17D47" w:rsidP="00BC146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</w:p>
    <w:p w:rsidR="00BC1463" w:rsidRDefault="00BC1463" w:rsidP="00BC146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Sukladno Zakonu o ravnopravnosti spolova (NN, br. 82/08. i 69/17.) na natječaj se mogu ravnopravno prijaviti osobe oba spola. Izrazi koji se koriste u natječaju, a imaju rodno značenje koriste se neutralno i odnose se jednako na muške i ženske osobe. </w:t>
      </w:r>
    </w:p>
    <w:p w:rsidR="00BC1463" w:rsidRDefault="00BC1463" w:rsidP="00BC1463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C1463" w:rsidRDefault="00BC1463" w:rsidP="00BC146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se poziva na pravo prednosti prilikom zapošljavanja prema članku 102. Zakona o hrvatskim braniteljima iz domovinskog rata i članovima njihovih obitelji (NN 121/17., 98/19, 84/21 i 156/23), članku 48.f Zakona o zaštiti vojnih i civilnih invalida rata (NN br. 33/92, 77/92, 27/93, 58/93, 2/94, 76/94, 108/95, 108/96, 82/01, 103/03, 148/13., 98/19), članku 48. stavku 1.-3. Zakona o civilnim stradalnicima iz Domovinskog rata (NN broj 84/21 i 13/26) ili članku 9. Zakona o profesionalnoj rehabilitaciji i zapošljavanju osoba s invaliditetom (NN broj 157/13, 152/14, 39/18, 32/20) dužan je u prijavi na natječaj pozvati se na to pravo te osim dokaza o ispunjavanju traženih uvjeta iz natječaja, priložiti svu potrebnu dokumentaciju i dokaze propisane zakonom na koji se poziva, a ima prednost u odnosu na ostale kandidate samo pod jednakim uvjetima.</w:t>
      </w:r>
    </w:p>
    <w:p w:rsidR="00BC1463" w:rsidRDefault="00BC1463" w:rsidP="00BC1463">
      <w:pPr>
        <w:spacing w:after="0" w:line="254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C1463" w:rsidRDefault="00BC1463" w:rsidP="00BC1463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se pozivaju na pravo prednosti u skladu s člankom 102. Zakona o hrvatskim braniteljima iz domovinskog rata i članovima njihovih obitelji uz prijavu na natječaj dužni su osim dokaza o ispunjavanju uvjeta natječaja, priložiti dokaze  propisane čl. 103. stavkom 1. Zakona o hrvatskim braniteljima iz Domovinskog rata i članovima njihovih obitelji dostupne na poveznici Ministarstva hrvatskih branitelja: </w:t>
      </w:r>
      <w:hyperlink r:id="rId8" w:history="1">
        <w:r>
          <w:rPr>
            <w:rStyle w:val="Hiperveza"/>
            <w:rFonts w:ascii="Times New Roman" w:hAnsi="Times New Roman" w:cs="Times New Roman"/>
            <w:color w:val="23527C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:rsidR="00BC1463" w:rsidRDefault="00BC1463" w:rsidP="00BC1463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 </w:t>
      </w:r>
      <w:hyperlink r:id="rId9" w:history="1">
        <w:r>
          <w:rPr>
            <w:rStyle w:val="Hiperveza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C1463" w:rsidRDefault="00BC1463" w:rsidP="00BC1463">
      <w:pPr>
        <w:spacing w:after="0" w:line="254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C1463" w:rsidRDefault="00BC1463" w:rsidP="00BC1463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Najkasnije do isteka roka za podnošenje prijave na natječaj, Povjerenstvo će na javno dostupnoj mrežnoj stranici Škole (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https://osim.hr/category/natjecaji/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objaviti način procjene, odnosno testiranja kandidata te pravne i druge izvore za pripremu kandidata ako se procjena odnosno testiranje provodi o poznavanju propisa.</w:t>
      </w:r>
    </w:p>
    <w:p w:rsidR="00BC1463" w:rsidRDefault="00BC1463" w:rsidP="00BC1463">
      <w:pPr>
        <w:spacing w:after="0" w:line="254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Sve kandidate koji su pravodobno dostavili potpunu prijavu sa svim prilozima, odnosno ispravama i koji ispunjavaju uvjete natječaja, Povjerenstvo će pozvati na procjenu odnosno testiranje najmanje pet dana prije dana određenog za procjenu, odnosno testiranje. U pozivu će biti naveden datum, vrijeme i mjesto procjene odnosno testiranja, te pravni i drugi izvori za pripremu kandidata ako se procjena odnosno testiranje provodi o poznavanju propisa. Poziv će se objaviti na javno dostupnim mrežnim stranicama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Škole (</w:t>
      </w:r>
      <w:hyperlink r:id="rId11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https://osim.hr/category/poziv-kandidata-na-testiranje/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te se kandidati neće posebno pozivati.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 </w:t>
      </w:r>
    </w:p>
    <w:p w:rsidR="00BC1463" w:rsidRDefault="00BC1463" w:rsidP="00BC1463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C1463" w:rsidRPr="00C74361" w:rsidRDefault="00BC1463" w:rsidP="00C74361">
      <w:pPr>
        <w:spacing w:after="0" w:line="254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u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Osnovnoj školi Ivana Mažuranića u Obrovcu Sinjskom, a koji je dostupan na mrežnim stranicama Škole na poveznici: (</w:t>
      </w:r>
      <w:hyperlink r:id="rId12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http://osim.hr/wp-content/uploads/2022/03/O%C5%A0IM-Pravilnik-o-postupku-zapo%C5%A1ljavanja-te-procjeni-i-vrednovanju-kandidata-za-zapo%C5%A1ljavanje.docx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Osobe koje ne ulaze u listu kandidata Škola ne obavještava o razlozima istog.</w:t>
      </w:r>
    </w:p>
    <w:p w:rsidR="00BC1463" w:rsidRDefault="00BC1463" w:rsidP="00BC146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:rsidR="00C74361" w:rsidRDefault="00C74361" w:rsidP="00C7436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Ako kandidat nije pristupio procjeni odnosno testiranju smatra se da je odustao od prijave na natječaj i ne smatra se kandidatom.</w:t>
      </w:r>
    </w:p>
    <w:p w:rsidR="00BC1463" w:rsidRDefault="00BC1463" w:rsidP="00BC1463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 </w:t>
      </w:r>
    </w:p>
    <w:p w:rsidR="00BC1463" w:rsidRDefault="00BC1463" w:rsidP="00BC1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Podnošenjem prijave na natječaj, kandidat daje izričitu privolu Osnovnoj školi Ivana Mažuranića u Obrovcu Sinjskom </w:t>
      </w:r>
      <w:r>
        <w:rPr>
          <w:rFonts w:ascii="Times New Roman" w:hAnsi="Times New Roman" w:cs="Times New Roman"/>
          <w:sz w:val="24"/>
          <w:szCs w:val="24"/>
        </w:rPr>
        <w:t>da može  prikupljati i obrađivati osobne  podatke kandidata  iz natječajne dokumentacije u svrhu provedbe natječajnog postupka sukladno odredbama Opće uredbe (EU) 2016/679 o zaštiti osobnih podataka i Zakona o provedbi Opće uredbe o zaštiti podataka (Narodne novine, broj 42/18.)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C1463" w:rsidRDefault="00BC1463" w:rsidP="00BC146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Rok za podnošenje prijave  na natječaj je osam (8) dana od dana objave natječaja na mrežnim stranicama i oglasnim pločama Hrvatskog zavoda za zapošljavanje te mrežnim stranicama i oglasnoj ploči Škole.</w:t>
      </w:r>
    </w:p>
    <w:p w:rsidR="00BC1463" w:rsidRDefault="00BC1463" w:rsidP="00BC14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dostavljaju se neposredno putem protokola Škole  ili  poštom  na adresu Škole: Osnovna škola Ivana Mažuranića, Obrovac Sinjski 242/C, 21241 Obrovac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Sinjski 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  <w:t xml:space="preserve">s naznakom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,,Za natječaj –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  <w:t xml:space="preserve"> </w:t>
      </w:r>
      <w:r w:rsidR="006A65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Operativni djelatnik/</w:t>
      </w:r>
      <w:proofErr w:type="spellStart"/>
      <w:r w:rsidR="006A65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ica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za sigurnost i civilnu zaštitu, puno neodređeno radno vrijeme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</w:p>
    <w:p w:rsidR="00BC1463" w:rsidRDefault="00BC1463" w:rsidP="00BC14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:rsidR="00BC1463" w:rsidRDefault="00BC1463" w:rsidP="00BC1463">
      <w:pPr>
        <w:spacing w:after="0"/>
        <w:rPr>
          <w:rFonts w:ascii="Times New Roman" w:hAnsi="Times New Roman" w:cs="Times New Roman"/>
          <w:color w:val="C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Nepravovremene i nepotpune prijave kao i prijave koje nisu dostavljene na propisan način neće se razmatrati. </w:t>
      </w:r>
    </w:p>
    <w:p w:rsidR="00BC1463" w:rsidRDefault="00BC1463" w:rsidP="00BC1463">
      <w:pPr>
        <w:spacing w:after="0"/>
        <w:rPr>
          <w:rFonts w:ascii="Times New Roman" w:hAnsi="Times New Roman" w:cs="Times New Roman"/>
          <w:color w:val="C00000"/>
          <w:sz w:val="24"/>
          <w:szCs w:val="24"/>
          <w:lang w:eastAsia="hr-HR"/>
        </w:rPr>
      </w:pPr>
    </w:p>
    <w:p w:rsidR="00BC1463" w:rsidRDefault="00BC1463" w:rsidP="00BC14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prijavljeni na natječaj bit će obaviješteni o rezultatima natječaja putem mrežne stranice Škole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(</w:t>
      </w:r>
      <w:hyperlink r:id="rId13" w:history="1">
        <w:r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https://osim.hr/category/obavijest-o-rezultatima-izbora/</w:t>
        </w:r>
      </w:hyperlink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najkasnije u roku od petnaest dana od dana sklapanja ugovora o radu s izabranim kandidatom.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U slučaju iz članka 24. stavka 4. Pravilnika o postupku zapošljavanja te procjeni i vrednovanju kandidata za zapošljavanje u Osnovnoj školi Ivana Mažuranića u Obrovcu Sinjskom, kandidati će biti obaviješteni pisanom preporučenom poštanskom pošiljkom s povratnicom. </w:t>
      </w:r>
    </w:p>
    <w:p w:rsidR="00BC1463" w:rsidRDefault="00BC1463" w:rsidP="00BC146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:rsidR="00BC1463" w:rsidRDefault="00BC1463" w:rsidP="00BC1463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Ravnatelj:</w:t>
      </w:r>
    </w:p>
    <w:p w:rsidR="00BC1463" w:rsidRDefault="00BC1463" w:rsidP="00BC1463">
      <w:pPr>
        <w:spacing w:after="0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>dr.sc. Hrvoje Markulin prof.</w:t>
      </w:r>
    </w:p>
    <w:p w:rsidR="00BC1463" w:rsidRDefault="00BC1463" w:rsidP="00BC1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463" w:rsidRDefault="00BC1463" w:rsidP="00BC14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Natječaj je objavljen na mrežnim stranicama i oglasnim pločama Hrvatskog zavoda za zapošljavanje, na mrežnim stranicama i oglasnoj ploči Osnovne škole Ivana Mažuranića u Obrovcu Sinjskom, dana </w:t>
      </w:r>
      <w:r w:rsidR="008B112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. travnja 2026.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</w:t>
      </w:r>
      <w:hyperlink r:id="rId14" w:history="1">
        <w:r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https://osim.hr/category/natjecaji/</w:t>
        </w:r>
      </w:hyperlink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</w:t>
      </w:r>
    </w:p>
    <w:p w:rsidR="00BC1463" w:rsidRDefault="00BC1463" w:rsidP="00BC14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1463" w:rsidRDefault="00FB5F86" w:rsidP="00BC1463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KLASA: 112-01/26-03/10</w:t>
      </w:r>
    </w:p>
    <w:p w:rsidR="00BC1463" w:rsidRDefault="00BC1463" w:rsidP="00BC1463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URBROJ: 2175-16-4-01-26-01</w:t>
      </w:r>
    </w:p>
    <w:p w:rsidR="00BC1463" w:rsidRDefault="008B112D" w:rsidP="00BC1463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  Obrovcu Sinjskom 9</w:t>
      </w:r>
      <w:bookmarkStart w:id="0" w:name="_GoBack"/>
      <w:bookmarkEnd w:id="0"/>
      <w:r w:rsidR="00BC1463">
        <w:rPr>
          <w:rFonts w:ascii="Times New Roman" w:hAnsi="Times New Roman" w:cs="Times New Roman"/>
          <w:sz w:val="24"/>
          <w:szCs w:val="24"/>
          <w:lang w:eastAsia="hr-HR"/>
        </w:rPr>
        <w:t>. travnja 2026.</w:t>
      </w:r>
    </w:p>
    <w:p w:rsidR="00A60A95" w:rsidRDefault="00EE0346"/>
    <w:sectPr w:rsidR="00A60A9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46" w:rsidRDefault="00EE0346" w:rsidP="00EA6B94">
      <w:pPr>
        <w:spacing w:after="0" w:line="240" w:lineRule="auto"/>
      </w:pPr>
      <w:r>
        <w:separator/>
      </w:r>
    </w:p>
  </w:endnote>
  <w:endnote w:type="continuationSeparator" w:id="0">
    <w:p w:rsidR="00EE0346" w:rsidRDefault="00EE0346" w:rsidP="00EA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5829469"/>
      <w:docPartObj>
        <w:docPartGallery w:val="Page Numbers (Bottom of Page)"/>
        <w:docPartUnique/>
      </w:docPartObj>
    </w:sdtPr>
    <w:sdtEndPr/>
    <w:sdtContent>
      <w:p w:rsidR="00EA6B94" w:rsidRDefault="00EA6B9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12D">
          <w:rPr>
            <w:noProof/>
          </w:rPr>
          <w:t>3</w:t>
        </w:r>
        <w:r>
          <w:fldChar w:fldCharType="end"/>
        </w:r>
      </w:p>
    </w:sdtContent>
  </w:sdt>
  <w:p w:rsidR="00EA6B94" w:rsidRDefault="00EA6B9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46" w:rsidRDefault="00EE0346" w:rsidP="00EA6B94">
      <w:pPr>
        <w:spacing w:after="0" w:line="240" w:lineRule="auto"/>
      </w:pPr>
      <w:r>
        <w:separator/>
      </w:r>
    </w:p>
  </w:footnote>
  <w:footnote w:type="continuationSeparator" w:id="0">
    <w:p w:rsidR="00EE0346" w:rsidRDefault="00EE0346" w:rsidP="00EA6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04C"/>
    <w:multiLevelType w:val="hybridMultilevel"/>
    <w:tmpl w:val="14C4E8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19CD"/>
    <w:multiLevelType w:val="hybridMultilevel"/>
    <w:tmpl w:val="16A8B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B043F"/>
    <w:multiLevelType w:val="hybridMultilevel"/>
    <w:tmpl w:val="347CF692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65F95C1F"/>
    <w:multiLevelType w:val="hybridMultilevel"/>
    <w:tmpl w:val="D6E48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12C1"/>
    <w:multiLevelType w:val="hybridMultilevel"/>
    <w:tmpl w:val="5CCEADD2"/>
    <w:lvl w:ilvl="0" w:tplc="357435A6">
      <w:start w:val="2"/>
      <w:numFmt w:val="bullet"/>
      <w:lvlText w:val="-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63"/>
    <w:rsid w:val="00182540"/>
    <w:rsid w:val="002D19FA"/>
    <w:rsid w:val="003E6762"/>
    <w:rsid w:val="00560E6C"/>
    <w:rsid w:val="006A6527"/>
    <w:rsid w:val="00882A07"/>
    <w:rsid w:val="008B112D"/>
    <w:rsid w:val="00917730"/>
    <w:rsid w:val="00B17D47"/>
    <w:rsid w:val="00BC1463"/>
    <w:rsid w:val="00C74361"/>
    <w:rsid w:val="00C82ED2"/>
    <w:rsid w:val="00D32A3C"/>
    <w:rsid w:val="00E072D7"/>
    <w:rsid w:val="00E242D8"/>
    <w:rsid w:val="00EA6B94"/>
    <w:rsid w:val="00EE0346"/>
    <w:rsid w:val="00FB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F4624-99C5-4965-8788-ED6DA1B1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463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C146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C14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36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A6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B94"/>
  </w:style>
  <w:style w:type="paragraph" w:styleId="Podnoje">
    <w:name w:val="footer"/>
    <w:basedOn w:val="Normal"/>
    <w:link w:val="PodnojeChar"/>
    <w:uiPriority w:val="99"/>
    <w:unhideWhenUsed/>
    <w:rsid w:val="00EA6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osim.hr/category/obavijest-o-rezultatima-izbo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im.hr/wp-content/uploads/2022/03/O%C5%A0IM-Pravilnik-o-postupku-zapo%C5%A1ljavanja-te-procjeni-i-vrednovanju-kandidata-za-zapo%C5%A1ljavanje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im.hr/category/poziv-kandidata-na-testiranj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sim.hr/category/natjeca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s://osim.hr/category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A618-5130-4441-9E39-C9D70A43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10</cp:revision>
  <cp:lastPrinted>2026-04-02T07:20:00Z</cp:lastPrinted>
  <dcterms:created xsi:type="dcterms:W3CDTF">2026-04-02T06:34:00Z</dcterms:created>
  <dcterms:modified xsi:type="dcterms:W3CDTF">2026-04-09T05:55:00Z</dcterms:modified>
</cp:coreProperties>
</file>